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6FE" w14:textId="43EA535D" w:rsidR="00371F38" w:rsidRPr="00E93649" w:rsidRDefault="00371F38" w:rsidP="00E93649">
      <w:pPr>
        <w:spacing w:after="0"/>
        <w:jc w:val="center"/>
        <w:rPr>
          <w:b/>
          <w:bCs/>
          <w:sz w:val="36"/>
          <w:szCs w:val="36"/>
        </w:rPr>
      </w:pPr>
      <w:r w:rsidRPr="00E93649">
        <w:rPr>
          <w:b/>
          <w:bCs/>
          <w:sz w:val="36"/>
          <w:szCs w:val="36"/>
        </w:rPr>
        <w:t>Complex Numbers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1F38" w14:paraId="48236322" w14:textId="77777777" w:rsidTr="00371F38">
        <w:tc>
          <w:tcPr>
            <w:tcW w:w="5395" w:type="dxa"/>
          </w:tcPr>
          <w:p w14:paraId="78A164AB" w14:textId="07D1FBC7" w:rsidR="00371F38" w:rsidRPr="00713294" w:rsidRDefault="00E93649" w:rsidP="00371F38">
            <w:pPr>
              <w:rPr>
                <w:b/>
                <w:bCs/>
              </w:rPr>
            </w:pPr>
            <w:r w:rsidRPr="00713294">
              <w:rPr>
                <w:b/>
                <w:bCs/>
              </w:rPr>
              <w:t>Complex Numbers</w:t>
            </w:r>
            <w:r w:rsidR="00713294" w:rsidRPr="00713294">
              <w:rPr>
                <w:b/>
                <w:bCs/>
              </w:rPr>
              <w:t xml:space="preserve"> in Rectangular Form</w:t>
            </w:r>
            <w:r w:rsidRPr="00713294">
              <w:rPr>
                <w:b/>
                <w:bCs/>
              </w:rPr>
              <w:t>:</w:t>
            </w:r>
          </w:p>
          <w:p w14:paraId="2D33687D" w14:textId="77777777" w:rsidR="00713294" w:rsidRDefault="00713294" w:rsidP="00371F38"/>
          <w:p w14:paraId="1125D612" w14:textId="6B19A8BA" w:rsidR="00713294" w:rsidRDefault="00713294" w:rsidP="00713294">
            <w:pPr>
              <w:jc w:val="center"/>
            </w:pPr>
            <w:r>
              <w:object w:dxaOrig="6228" w:dyaOrig="5760" w14:anchorId="00E75A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172.8pt;height:159.6pt" o:ole="">
                  <v:imagedata r:id="rId6" o:title=""/>
                </v:shape>
                <o:OLEObject Type="Embed" ProgID="PBrush" ShapeID="_x0000_i1092" DrawAspect="Content" ObjectID="_1792409662" r:id="rId7"/>
              </w:object>
            </w:r>
          </w:p>
        </w:tc>
        <w:tc>
          <w:tcPr>
            <w:tcW w:w="5395" w:type="dxa"/>
          </w:tcPr>
          <w:p w14:paraId="285291C1" w14:textId="77777777" w:rsidR="00E93649" w:rsidRPr="00713294" w:rsidRDefault="00E93649" w:rsidP="00E93649">
            <w:pPr>
              <w:rPr>
                <w:rFonts w:eastAsiaTheme="minorEastAsia"/>
                <w:b/>
                <w:bCs/>
              </w:rPr>
            </w:pPr>
            <w:r w:rsidRPr="00713294">
              <w:rPr>
                <w:rFonts w:eastAsiaTheme="minorEastAsia"/>
                <w:b/>
                <w:bCs/>
              </w:rPr>
              <w:t>Imaginary Numbers:</w:t>
            </w:r>
          </w:p>
          <w:p w14:paraId="02AE7102" w14:textId="77777777" w:rsidR="00E93649" w:rsidRDefault="00E93649" w:rsidP="00E93649"/>
          <w:p w14:paraId="79320FAC" w14:textId="77777777" w:rsidR="00E93649" w:rsidRDefault="00E93649" w:rsidP="00E93649">
            <m:oMathPara>
              <m:oMath>
                <m:r>
                  <w:rPr>
                    <w:rFonts w:ascii="Cambria Math" w:hAnsi="Cambria Math"/>
                  </w:rPr>
                  <m:t>i=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=-1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=-i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7E4B42E7" w14:textId="77777777" w:rsidR="00E93649" w:rsidRDefault="00E93649" w:rsidP="00371F38"/>
          <w:p w14:paraId="3D1A536D" w14:textId="355EC3E5" w:rsidR="00371F38" w:rsidRPr="00713294" w:rsidRDefault="00E93649" w:rsidP="00371F38">
            <w:pPr>
              <w:rPr>
                <w:b/>
                <w:bCs/>
              </w:rPr>
            </w:pPr>
            <w:r w:rsidRPr="00713294">
              <w:rPr>
                <w:b/>
                <w:bCs/>
              </w:rPr>
              <w:t>Complex Number in Rectangular Form:</w:t>
            </w:r>
          </w:p>
          <w:p w14:paraId="203391E5" w14:textId="77777777" w:rsidR="00E93649" w:rsidRDefault="00E93649" w:rsidP="00371F38"/>
          <w:p w14:paraId="02E915EE" w14:textId="46EF930F" w:rsidR="00E93649" w:rsidRPr="00E93649" w:rsidRDefault="00E93649" w:rsidP="00371F3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z=a+bi</m:t>
                </m:r>
              </m:oMath>
            </m:oMathPara>
          </w:p>
          <w:p w14:paraId="1D81556E" w14:textId="77777777" w:rsidR="00E93649" w:rsidRDefault="00E93649" w:rsidP="00371F38">
            <w:pPr>
              <w:rPr>
                <w:rFonts w:eastAsiaTheme="minorEastAsia"/>
              </w:rPr>
            </w:pPr>
          </w:p>
          <w:p w14:paraId="5FAD146E" w14:textId="508B9AC5" w:rsidR="00E93649" w:rsidRPr="00E93649" w:rsidRDefault="00E93649" w:rsidP="00371F3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a=r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              b=r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oMath>
            </m:oMathPara>
          </w:p>
          <w:p w14:paraId="3E857D87" w14:textId="77777777" w:rsidR="00E93649" w:rsidRDefault="00E93649" w:rsidP="00371F38">
            <w:pPr>
              <w:rPr>
                <w:rFonts w:eastAsiaTheme="minorEastAsia"/>
              </w:rPr>
            </w:pPr>
          </w:p>
          <w:p w14:paraId="798415A8" w14:textId="6863A6C0" w:rsidR="00E93649" w:rsidRPr="00494978" w:rsidRDefault="00E93649" w:rsidP="00371F38">
            <w:pPr>
              <w:rPr>
                <w:rFonts w:eastAsiaTheme="minorEastAsia"/>
                <w:b/>
                <w:bCs/>
              </w:rPr>
            </w:pPr>
            <w:r w:rsidRPr="00494978">
              <w:rPr>
                <w:rFonts w:eastAsiaTheme="minorEastAsia"/>
                <w:b/>
                <w:bCs/>
              </w:rPr>
              <w:t>Absolute Value:</w:t>
            </w:r>
          </w:p>
          <w:p w14:paraId="0B2B6E90" w14:textId="77777777" w:rsidR="00E93649" w:rsidRDefault="00E93649" w:rsidP="00371F38">
            <w:pPr>
              <w:rPr>
                <w:rFonts w:eastAsiaTheme="minorEastAsia"/>
              </w:rPr>
            </w:pPr>
          </w:p>
          <w:p w14:paraId="740B04F7" w14:textId="6A7D05A9" w:rsidR="00E93649" w:rsidRPr="00E93649" w:rsidRDefault="00494978" w:rsidP="00371F38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39221B0" w14:textId="57AB8EDD" w:rsidR="00E93649" w:rsidRDefault="00E93649" w:rsidP="00E93649"/>
        </w:tc>
      </w:tr>
      <w:tr w:rsidR="00371F38" w14:paraId="4A6DA76A" w14:textId="77777777" w:rsidTr="00371F38">
        <w:tc>
          <w:tcPr>
            <w:tcW w:w="5395" w:type="dxa"/>
          </w:tcPr>
          <w:p w14:paraId="52470982" w14:textId="77777777" w:rsidR="00371F38" w:rsidRPr="00713294" w:rsidRDefault="00713294" w:rsidP="00371F38">
            <w:pPr>
              <w:rPr>
                <w:b/>
                <w:bCs/>
              </w:rPr>
            </w:pPr>
            <w:r w:rsidRPr="00713294">
              <w:rPr>
                <w:b/>
                <w:bCs/>
              </w:rPr>
              <w:t>Complex Numbers in Polar Form:</w:t>
            </w:r>
          </w:p>
          <w:p w14:paraId="06FF3705" w14:textId="77777777" w:rsidR="00713294" w:rsidRDefault="00713294" w:rsidP="00371F38"/>
          <w:p w14:paraId="109EF57B" w14:textId="12D93816" w:rsidR="00713294" w:rsidRDefault="00713294" w:rsidP="00713294">
            <w:pPr>
              <w:jc w:val="center"/>
            </w:pPr>
            <w:r>
              <w:object w:dxaOrig="5760" w:dyaOrig="4932" w14:anchorId="7B1FE40C">
                <v:shape id="_x0000_i1084" type="#_x0000_t75" style="width:151.2pt;height:129.6pt" o:ole="">
                  <v:imagedata r:id="rId8" o:title=""/>
                </v:shape>
                <o:OLEObject Type="Embed" ProgID="PBrush" ShapeID="_x0000_i1084" DrawAspect="Content" ObjectID="_1792409663" r:id="rId9"/>
              </w:object>
            </w:r>
          </w:p>
        </w:tc>
        <w:tc>
          <w:tcPr>
            <w:tcW w:w="5395" w:type="dxa"/>
          </w:tcPr>
          <w:p w14:paraId="0A96DBBF" w14:textId="3CF5770B" w:rsidR="00371F38" w:rsidRPr="00494978" w:rsidRDefault="00E93649" w:rsidP="00371F38">
            <w:pPr>
              <w:rPr>
                <w:b/>
                <w:bCs/>
              </w:rPr>
            </w:pPr>
            <w:r w:rsidRPr="00494978">
              <w:rPr>
                <w:b/>
                <w:bCs/>
              </w:rPr>
              <w:t>Complex Numbers in Polar Form:</w:t>
            </w:r>
          </w:p>
          <w:p w14:paraId="3113263C" w14:textId="77777777" w:rsidR="00E93649" w:rsidRDefault="00E93649" w:rsidP="00371F38"/>
          <w:p w14:paraId="6CED38A4" w14:textId="313E5565" w:rsidR="00E93649" w:rsidRPr="00E93649" w:rsidRDefault="00494978" w:rsidP="00371F3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[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]</m:t>
                    </m:r>
                  </m:e>
                </m:func>
              </m:oMath>
            </m:oMathPara>
          </w:p>
          <w:p w14:paraId="7E4E9E9E" w14:textId="40E86188" w:rsidR="00E93649" w:rsidRPr="00E93649" w:rsidRDefault="00494978" w:rsidP="00371F3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[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]</m:t>
                    </m:r>
                  </m:e>
                </m:func>
              </m:oMath>
            </m:oMathPara>
          </w:p>
          <w:p w14:paraId="1FD038B7" w14:textId="77777777" w:rsidR="00E93649" w:rsidRPr="00E93649" w:rsidRDefault="00E93649" w:rsidP="00371F38">
            <w:pPr>
              <w:rPr>
                <w:rFonts w:eastAsiaTheme="minorEastAsia"/>
              </w:rPr>
            </w:pPr>
          </w:p>
          <w:p w14:paraId="6C617170" w14:textId="543D2140" w:rsidR="00E93649" w:rsidRPr="00494978" w:rsidRDefault="00E93649" w:rsidP="00371F38">
            <w:pPr>
              <w:rPr>
                <w:rFonts w:eastAsiaTheme="minorEastAsia"/>
                <w:b/>
                <w:bCs/>
              </w:rPr>
            </w:pPr>
            <w:r w:rsidRPr="00494978">
              <w:rPr>
                <w:b/>
                <w:bCs/>
              </w:rPr>
              <w:t xml:space="preserve">Modulus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 w:rsidRPr="00494978">
              <w:rPr>
                <w:rFonts w:eastAsiaTheme="minorEastAsia"/>
                <w:b/>
                <w:bCs/>
              </w:rPr>
              <w:t xml:space="preserve"> and Argument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θ</m:t>
                  </m:r>
                </m:e>
              </m:d>
            </m:oMath>
            <w:r w:rsidRPr="00494978">
              <w:rPr>
                <w:rFonts w:eastAsiaTheme="minorEastAsia"/>
                <w:b/>
                <w:bCs/>
              </w:rPr>
              <w:t>:</w:t>
            </w:r>
          </w:p>
          <w:p w14:paraId="5F1E5F03" w14:textId="77777777" w:rsidR="00E93649" w:rsidRDefault="00E93649" w:rsidP="00371F38"/>
          <w:p w14:paraId="0239E4A0" w14:textId="1B17DE86" w:rsidR="00E93649" w:rsidRPr="00E93649" w:rsidRDefault="00E93649" w:rsidP="00371F3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B6934C6" w14:textId="77777777" w:rsidR="00E93649" w:rsidRDefault="00E93649" w:rsidP="00371F38"/>
          <w:p w14:paraId="3FC2317E" w14:textId="1227274B" w:rsidR="00E93649" w:rsidRDefault="00E93649" w:rsidP="00371F38">
            <m:oMathPara>
              <m:oMath>
                <m:r>
                  <w:rPr>
                    <w:rFonts w:ascii="Cambria Math" w:hAnsi="Cambria Math"/>
                  </w:rPr>
                  <m:t>θ=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14:paraId="3D3C3944" w14:textId="7EDFE234" w:rsidR="00E93649" w:rsidRDefault="00E93649" w:rsidP="00371F38"/>
        </w:tc>
      </w:tr>
      <w:tr w:rsidR="00371F38" w14:paraId="458AB019" w14:textId="77777777" w:rsidTr="00371F38">
        <w:tc>
          <w:tcPr>
            <w:tcW w:w="5395" w:type="dxa"/>
          </w:tcPr>
          <w:p w14:paraId="49E01540" w14:textId="77777777" w:rsidR="00371F38" w:rsidRPr="00494978" w:rsidRDefault="00E93649" w:rsidP="00371F38">
            <w:pPr>
              <w:rPr>
                <w:b/>
                <w:bCs/>
              </w:rPr>
            </w:pPr>
            <w:r w:rsidRPr="00494978">
              <w:rPr>
                <w:b/>
                <w:bCs/>
              </w:rPr>
              <w:t>Product of Two Complex Numbers:</w:t>
            </w:r>
          </w:p>
          <w:p w14:paraId="60E7DF9D" w14:textId="77777777" w:rsidR="00E93649" w:rsidRDefault="00E93649" w:rsidP="00371F38"/>
          <w:p w14:paraId="07C5F27A" w14:textId="6AAF5AEF" w:rsidR="00E93649" w:rsidRDefault="00494978" w:rsidP="00371F3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func>
                  </m:e>
                </m:d>
              </m:oMath>
            </m:oMathPara>
          </w:p>
          <w:p w14:paraId="6BBC72CF" w14:textId="444F7526" w:rsidR="00E93649" w:rsidRDefault="00E93649" w:rsidP="00371F38"/>
        </w:tc>
        <w:tc>
          <w:tcPr>
            <w:tcW w:w="5395" w:type="dxa"/>
          </w:tcPr>
          <w:p w14:paraId="3492B72C" w14:textId="77777777" w:rsidR="00371F38" w:rsidRPr="00494978" w:rsidRDefault="00E93649" w:rsidP="00371F38">
            <w:pPr>
              <w:rPr>
                <w:b/>
                <w:bCs/>
              </w:rPr>
            </w:pPr>
            <w:r w:rsidRPr="00494978">
              <w:rPr>
                <w:b/>
                <w:bCs/>
              </w:rPr>
              <w:t>Quotient of Two Complex Numbers:</w:t>
            </w:r>
          </w:p>
          <w:p w14:paraId="7304C6B4" w14:textId="77777777" w:rsidR="007B722E" w:rsidRDefault="007B722E" w:rsidP="00371F38"/>
          <w:p w14:paraId="130A52D1" w14:textId="77777777" w:rsidR="007B722E" w:rsidRPr="007B722E" w:rsidRDefault="00494978" w:rsidP="00371F38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func>
                  </m:e>
                </m:d>
              </m:oMath>
            </m:oMathPara>
          </w:p>
          <w:p w14:paraId="378D5F38" w14:textId="7D4E42E7" w:rsidR="007B722E" w:rsidRDefault="007B722E" w:rsidP="00371F38"/>
        </w:tc>
      </w:tr>
      <w:tr w:rsidR="00371F38" w14:paraId="16954B5D" w14:textId="77777777" w:rsidTr="00371F38">
        <w:tc>
          <w:tcPr>
            <w:tcW w:w="5395" w:type="dxa"/>
          </w:tcPr>
          <w:p w14:paraId="46FDBF09" w14:textId="093B1D46" w:rsidR="00371F38" w:rsidRPr="00494978" w:rsidRDefault="00494978" w:rsidP="00371F38">
            <w:pPr>
              <w:rPr>
                <w:b/>
                <w:bCs/>
                <w:sz w:val="22"/>
                <w:szCs w:val="22"/>
              </w:rPr>
            </w:pPr>
            <w:r w:rsidRPr="00494978">
              <w:rPr>
                <w:b/>
                <w:bCs/>
                <w:sz w:val="22"/>
                <w:szCs w:val="22"/>
              </w:rPr>
              <w:t>De Moivre’s</w:t>
            </w:r>
            <w:r w:rsidR="007B722E" w:rsidRPr="00494978">
              <w:rPr>
                <w:b/>
                <w:bCs/>
                <w:sz w:val="22"/>
                <w:szCs w:val="22"/>
              </w:rPr>
              <w:t xml:space="preserve"> Theorem – Power of Complex Number:</w:t>
            </w:r>
          </w:p>
          <w:p w14:paraId="20907042" w14:textId="77777777" w:rsidR="007B722E" w:rsidRDefault="007B722E" w:rsidP="00371F38"/>
          <w:p w14:paraId="1302A5BA" w14:textId="6ABA536D" w:rsidR="007B722E" w:rsidRDefault="00494978" w:rsidP="00371F3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nθ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nθ</m:t>
                            </m:r>
                          </m:e>
                        </m:d>
                      </m:e>
                    </m:func>
                  </m:e>
                </m:d>
              </m:oMath>
            </m:oMathPara>
          </w:p>
          <w:p w14:paraId="6A757057" w14:textId="77777777" w:rsidR="007B722E" w:rsidRDefault="007B722E" w:rsidP="00371F38">
            <w:pPr>
              <w:rPr>
                <w:rFonts w:eastAsiaTheme="minorEastAsia"/>
              </w:rPr>
            </w:pPr>
          </w:p>
          <w:p w14:paraId="67DAA4D0" w14:textId="77777777" w:rsidR="00713294" w:rsidRDefault="00713294" w:rsidP="00371F38">
            <w:pPr>
              <w:rPr>
                <w:rFonts w:eastAsiaTheme="minorEastAsia"/>
              </w:rPr>
            </w:pPr>
          </w:p>
          <w:p w14:paraId="32C46267" w14:textId="77777777" w:rsidR="007B722E" w:rsidRPr="00494978" w:rsidRDefault="007B722E" w:rsidP="00371F38">
            <w:pPr>
              <w:rPr>
                <w:rFonts w:eastAsiaTheme="minorEastAsia"/>
                <w:b/>
                <w:bCs/>
              </w:rPr>
            </w:pPr>
            <w:r w:rsidRPr="00494978">
              <w:rPr>
                <w:rFonts w:eastAsiaTheme="minorEastAsia"/>
                <w:b/>
                <w:bCs/>
              </w:rPr>
              <w:t>Exponential to Polar Form:</w:t>
            </w:r>
          </w:p>
          <w:p w14:paraId="1E620547" w14:textId="77777777" w:rsidR="007B722E" w:rsidRDefault="007B722E" w:rsidP="00371F38">
            <w:pPr>
              <w:rPr>
                <w:rFonts w:eastAsiaTheme="minorEastAsia"/>
              </w:rPr>
            </w:pPr>
          </w:p>
          <w:p w14:paraId="621C1772" w14:textId="1F4ED86F" w:rsidR="007B722E" w:rsidRDefault="00494978" w:rsidP="00371F38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iθ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oMath>
            </m:oMathPara>
          </w:p>
          <w:p w14:paraId="29E7B6DE" w14:textId="77777777" w:rsidR="007B722E" w:rsidRDefault="007B722E" w:rsidP="00371F38"/>
          <w:p w14:paraId="7A59CF65" w14:textId="1B13A04C" w:rsidR="007B722E" w:rsidRPr="009F7E72" w:rsidRDefault="00494978" w:rsidP="00371F38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i(0°)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          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i(90°)</m:t>
                    </m:r>
                  </m:sup>
                </m:sSup>
                <m:r>
                  <w:rPr>
                    <w:rFonts w:ascii="Cambria Math" w:hAnsi="Cambria Math"/>
                  </w:rPr>
                  <m:t>=i</m:t>
                </m:r>
              </m:oMath>
            </m:oMathPara>
          </w:p>
          <w:p w14:paraId="6F76D332" w14:textId="77777777" w:rsidR="009F7E72" w:rsidRDefault="009F7E72" w:rsidP="00371F38">
            <w:pPr>
              <w:rPr>
                <w:rFonts w:eastAsiaTheme="minorEastAsia"/>
              </w:rPr>
            </w:pPr>
          </w:p>
          <w:p w14:paraId="7492973B" w14:textId="135F026C" w:rsidR="009F7E72" w:rsidRDefault="00494978" w:rsidP="00371F3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i(180°)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=-1     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270°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>=-i</m:t>
                </m:r>
              </m:oMath>
            </m:oMathPara>
          </w:p>
        </w:tc>
        <w:tc>
          <w:tcPr>
            <w:tcW w:w="5395" w:type="dxa"/>
          </w:tcPr>
          <w:p w14:paraId="08D7AA13" w14:textId="340E6EE9" w:rsidR="00371F38" w:rsidRPr="00494978" w:rsidRDefault="00494978" w:rsidP="00371F38">
            <w:pPr>
              <w:rPr>
                <w:b/>
                <w:bCs/>
                <w:sz w:val="22"/>
                <w:szCs w:val="22"/>
              </w:rPr>
            </w:pPr>
            <w:r w:rsidRPr="00494978">
              <w:rPr>
                <w:b/>
                <w:bCs/>
                <w:sz w:val="22"/>
                <w:szCs w:val="22"/>
              </w:rPr>
              <w:t>De Moivre’s</w:t>
            </w:r>
            <w:r w:rsidR="007B722E" w:rsidRPr="00494978">
              <w:rPr>
                <w:b/>
                <w:bCs/>
                <w:sz w:val="22"/>
                <w:szCs w:val="22"/>
              </w:rPr>
              <w:t xml:space="preserve"> Theorem – Roots of Complex Number:</w:t>
            </w:r>
          </w:p>
          <w:p w14:paraId="3C7CC6A3" w14:textId="77777777" w:rsidR="007B722E" w:rsidRDefault="007B722E" w:rsidP="00371F38"/>
          <w:p w14:paraId="4F228FD4" w14:textId="77777777" w:rsidR="007B722E" w:rsidRPr="007B722E" w:rsidRDefault="00494978" w:rsidP="00371F3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θ+2πk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+i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θ+2πk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func>
                  </m:e>
                </m:d>
              </m:oMath>
            </m:oMathPara>
          </w:p>
          <w:p w14:paraId="743B25CF" w14:textId="77777777" w:rsidR="007B722E" w:rsidRDefault="007B722E" w:rsidP="00371F38">
            <w:pPr>
              <w:rPr>
                <w:rFonts w:eastAsiaTheme="minorEastAsia"/>
              </w:rPr>
            </w:pPr>
          </w:p>
          <w:p w14:paraId="0934AF34" w14:textId="3B558782" w:rsidR="007B722E" w:rsidRPr="007B722E" w:rsidRDefault="00494978" w:rsidP="00371F3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θ+360°k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+i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θ+360°k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func>
                  </m:e>
                </m:d>
              </m:oMath>
            </m:oMathPara>
          </w:p>
          <w:p w14:paraId="4ACF74E9" w14:textId="77777777" w:rsidR="007B722E" w:rsidRDefault="007B722E" w:rsidP="00371F38">
            <w:pPr>
              <w:rPr>
                <w:rFonts w:eastAsiaTheme="minorEastAsia"/>
              </w:rPr>
            </w:pPr>
          </w:p>
          <w:p w14:paraId="023D6410" w14:textId="20F175E0" w:rsidR="007B722E" w:rsidRPr="007B722E" w:rsidRDefault="007B722E" w:rsidP="00371F3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k=0, 1, 2, 3, 4, …n-1</m:t>
                </m:r>
              </m:oMath>
            </m:oMathPara>
          </w:p>
          <w:p w14:paraId="7BFCE11D" w14:textId="77777777" w:rsidR="007B722E" w:rsidRDefault="007B722E" w:rsidP="00371F38">
            <w:pPr>
              <w:rPr>
                <w:rFonts w:eastAsiaTheme="minorEastAsia"/>
              </w:rPr>
            </w:pPr>
          </w:p>
          <w:p w14:paraId="62921B5A" w14:textId="77777777" w:rsidR="007B722E" w:rsidRPr="00494978" w:rsidRDefault="007B722E" w:rsidP="007B722E">
            <w:pPr>
              <w:rPr>
                <w:b/>
                <w:bCs/>
              </w:rPr>
            </w:pPr>
            <w:r w:rsidRPr="00494978">
              <w:rPr>
                <w:b/>
                <w:bCs/>
              </w:rPr>
              <w:t>Shortcut Notation:</w:t>
            </w:r>
          </w:p>
          <w:p w14:paraId="1A302A8F" w14:textId="77777777" w:rsidR="007B722E" w:rsidRPr="007B722E" w:rsidRDefault="007B722E" w:rsidP="007B722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r cis θ=r[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14:paraId="36C09EB5" w14:textId="09FCBB2B" w:rsidR="007B722E" w:rsidRDefault="007B722E" w:rsidP="00371F38"/>
        </w:tc>
      </w:tr>
    </w:tbl>
    <w:p w14:paraId="1D7212FC" w14:textId="0C961B50" w:rsidR="00713294" w:rsidRPr="00713294" w:rsidRDefault="00713294" w:rsidP="00371F38">
      <w:pPr>
        <w:spacing w:after="0"/>
        <w:rPr>
          <w:color w:val="0070C0"/>
        </w:rPr>
      </w:pPr>
    </w:p>
    <w:sectPr w:rsidR="00713294" w:rsidRPr="00713294" w:rsidSect="00371F3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EC35" w14:textId="77777777" w:rsidR="00E93649" w:rsidRDefault="00E93649" w:rsidP="00E93649">
      <w:pPr>
        <w:spacing w:after="0" w:line="240" w:lineRule="auto"/>
      </w:pPr>
      <w:r>
        <w:separator/>
      </w:r>
    </w:p>
  </w:endnote>
  <w:endnote w:type="continuationSeparator" w:id="0">
    <w:p w14:paraId="5469030D" w14:textId="77777777" w:rsidR="00E93649" w:rsidRDefault="00E93649" w:rsidP="00E9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450E" w14:textId="7E632799" w:rsidR="00E93649" w:rsidRPr="00E93649" w:rsidRDefault="00E93649" w:rsidP="00E93649">
    <w:pPr>
      <w:pStyle w:val="Footer"/>
      <w:rPr>
        <w:b/>
        <w:bCs/>
        <w:i/>
        <w:iCs/>
        <w:color w:val="0070C0"/>
        <w:sz w:val="28"/>
        <w:szCs w:val="28"/>
      </w:rPr>
    </w:pPr>
    <w:r w:rsidRPr="00E93649">
      <w:rPr>
        <w:b/>
        <w:bCs/>
        <w:i/>
        <w:iCs/>
        <w:color w:val="0070C0"/>
        <w:sz w:val="28"/>
        <w:szCs w:val="28"/>
      </w:rPr>
      <w:t>www.Video-Tutor.net</w:t>
    </w:r>
  </w:p>
  <w:p w14:paraId="54EA6A7F" w14:textId="77777777" w:rsidR="00E93649" w:rsidRDefault="00E93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1019" w14:textId="77777777" w:rsidR="00E93649" w:rsidRDefault="00E93649" w:rsidP="00E93649">
      <w:pPr>
        <w:spacing w:after="0" w:line="240" w:lineRule="auto"/>
      </w:pPr>
      <w:r>
        <w:separator/>
      </w:r>
    </w:p>
  </w:footnote>
  <w:footnote w:type="continuationSeparator" w:id="0">
    <w:p w14:paraId="6FDF431A" w14:textId="77777777" w:rsidR="00E93649" w:rsidRDefault="00E93649" w:rsidP="00E93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38"/>
    <w:rsid w:val="00371F38"/>
    <w:rsid w:val="00494978"/>
    <w:rsid w:val="004D359C"/>
    <w:rsid w:val="00641D47"/>
    <w:rsid w:val="00713294"/>
    <w:rsid w:val="00786256"/>
    <w:rsid w:val="007B722E"/>
    <w:rsid w:val="009F7E72"/>
    <w:rsid w:val="00A766FC"/>
    <w:rsid w:val="00E33093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718C"/>
  <w15:chartTrackingRefBased/>
  <w15:docId w15:val="{D8EA0471-BCD7-4A2B-8448-E718E58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F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364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9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49"/>
  </w:style>
  <w:style w:type="paragraph" w:styleId="Footer">
    <w:name w:val="footer"/>
    <w:basedOn w:val="Normal"/>
    <w:link w:val="FooterChar"/>
    <w:uiPriority w:val="99"/>
    <w:unhideWhenUsed/>
    <w:rsid w:val="00E9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2024-11-06T19:48:00Z</dcterms:created>
  <dcterms:modified xsi:type="dcterms:W3CDTF">2024-11-06T19:48:00Z</dcterms:modified>
</cp:coreProperties>
</file>