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625E4" w14:textId="41BF2DD4" w:rsidR="00E90D8C" w:rsidRDefault="00C23AC4">
      <w:r>
        <w:rPr>
          <w:rFonts w:hint="eastAsia"/>
        </w:rPr>
        <w:t>Ba</w:t>
      </w:r>
      <w:r>
        <w:t>ndai 7832</w:t>
      </w:r>
      <w:r>
        <w:rPr>
          <w:rFonts w:hint="eastAsia"/>
        </w:rPr>
        <w:t>（日經成份股）</w:t>
      </w:r>
    </w:p>
    <w:p w14:paraId="57C8FB11" w14:textId="54549025" w:rsidR="00C23AC4" w:rsidRDefault="00C23AC4"/>
    <w:p w14:paraId="4B2AB488" w14:textId="3A851894" w:rsidR="00C23AC4" w:rsidRDefault="00C23AC4">
      <w:r>
        <w:rPr>
          <w:noProof/>
        </w:rPr>
        <w:drawing>
          <wp:inline distT="0" distB="0" distL="0" distR="0" wp14:anchorId="0D66E5EB" wp14:editId="403F42B1">
            <wp:extent cx="5274310" cy="383222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3AC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2F302C" wp14:editId="266CC9C0">
            <wp:extent cx="5274310" cy="386715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0666C" w14:textId="732618B8" w:rsidR="00C23AC4" w:rsidRDefault="00C23AC4"/>
    <w:p w14:paraId="178F42BB" w14:textId="6E7F1047" w:rsidR="00C23AC4" w:rsidRDefault="00C23AC4"/>
    <w:p w14:paraId="1BA06BAE" w14:textId="788D8327" w:rsidR="00C23AC4" w:rsidRDefault="00C23AC4">
      <w:r>
        <w:rPr>
          <w:rFonts w:hint="eastAsia"/>
        </w:rPr>
        <w:lastRenderedPageBreak/>
        <w:t>Pa</w:t>
      </w:r>
      <w:r>
        <w:t xml:space="preserve">n Pacific </w:t>
      </w:r>
      <w:proofErr w:type="spellStart"/>
      <w:r w:rsidR="00A61708">
        <w:t>Donki</w:t>
      </w:r>
      <w:proofErr w:type="spellEnd"/>
      <w:r w:rsidR="00A61708">
        <w:t xml:space="preserve"> </w:t>
      </w:r>
      <w:proofErr w:type="gramStart"/>
      <w:r w:rsidR="00A61708">
        <w:rPr>
          <w:rFonts w:hint="eastAsia"/>
        </w:rPr>
        <w:t>母企</w:t>
      </w:r>
      <w:proofErr w:type="gramEnd"/>
      <w:r w:rsidR="00A61708">
        <w:rPr>
          <w:rFonts w:hint="eastAsia"/>
        </w:rPr>
        <w:t xml:space="preserve"> </w:t>
      </w:r>
      <w:r>
        <w:rPr>
          <w:rFonts w:hint="eastAsia"/>
        </w:rPr>
        <w:t>7</w:t>
      </w:r>
      <w:r>
        <w:t xml:space="preserve">532 </w:t>
      </w:r>
      <w:r>
        <w:rPr>
          <w:rFonts w:hint="eastAsia"/>
        </w:rPr>
        <w:t>（非日經成份股）</w:t>
      </w:r>
    </w:p>
    <w:p w14:paraId="322BF93A" w14:textId="77777777" w:rsidR="00C23AC4" w:rsidRDefault="00C23AC4"/>
    <w:p w14:paraId="092A6B70" w14:textId="0156634B" w:rsidR="00C23AC4" w:rsidRDefault="00C23AC4">
      <w:r>
        <w:rPr>
          <w:noProof/>
        </w:rPr>
        <w:drawing>
          <wp:inline distT="0" distB="0" distL="0" distR="0" wp14:anchorId="649DC4AD" wp14:editId="6DBD6AC9">
            <wp:extent cx="5274310" cy="373951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3AC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BD061D" wp14:editId="4D69C079">
            <wp:extent cx="5274310" cy="385000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AC547" w14:textId="7DB62F6E" w:rsidR="00C23AC4" w:rsidRDefault="00C23AC4"/>
    <w:p w14:paraId="5146892B" w14:textId="1A091A5A" w:rsidR="00C23AC4" w:rsidRDefault="00C23AC4"/>
    <w:p w14:paraId="6A44BF77" w14:textId="459486B6" w:rsidR="00C23AC4" w:rsidRDefault="00C23AC4">
      <w:r>
        <w:rPr>
          <w:rFonts w:ascii="Arial" w:hAnsi="Arial" w:cs="Arial"/>
          <w:color w:val="000000"/>
          <w:shd w:val="clear" w:color="auto" w:fill="F8F9FA"/>
        </w:rPr>
        <w:lastRenderedPageBreak/>
        <w:t xml:space="preserve">Food &amp; Life Companies </w:t>
      </w:r>
      <w:r w:rsidR="00A61708">
        <w:rPr>
          <w:rFonts w:ascii="Arial" w:hAnsi="Arial" w:cs="Arial" w:hint="eastAsia"/>
          <w:color w:val="000000"/>
          <w:shd w:val="clear" w:color="auto" w:fill="F8F9FA"/>
        </w:rPr>
        <w:t>壽司郎母企</w:t>
      </w:r>
      <w:r w:rsidR="00A61708">
        <w:rPr>
          <w:rFonts w:ascii="Arial" w:hAnsi="Arial" w:cs="Arial" w:hint="eastAsia"/>
          <w:color w:val="000000"/>
          <w:shd w:val="clear" w:color="auto" w:fill="F8F9FA"/>
        </w:rPr>
        <w:t xml:space="preserve"> </w:t>
      </w:r>
      <w:r>
        <w:rPr>
          <w:rFonts w:ascii="Arial" w:hAnsi="Arial" w:cs="Arial"/>
          <w:color w:val="000000"/>
          <w:shd w:val="clear" w:color="auto" w:fill="F8F9FA"/>
        </w:rPr>
        <w:t xml:space="preserve">3563 </w:t>
      </w:r>
      <w:r>
        <w:rPr>
          <w:rFonts w:hint="eastAsia"/>
        </w:rPr>
        <w:t>（非日經成份股）</w:t>
      </w:r>
    </w:p>
    <w:p w14:paraId="1BA40D7B" w14:textId="75677C81" w:rsidR="00C23AC4" w:rsidRDefault="00C23AC4">
      <w:r>
        <w:rPr>
          <w:rFonts w:hint="eastAsia"/>
        </w:rPr>
        <w:t>2</w:t>
      </w:r>
      <w:r>
        <w:t>017</w:t>
      </w:r>
      <w:r>
        <w:rPr>
          <w:rFonts w:hint="eastAsia"/>
        </w:rPr>
        <w:t>上市</w:t>
      </w:r>
    </w:p>
    <w:p w14:paraId="39D218AC" w14:textId="71BA8A04" w:rsidR="00C23AC4" w:rsidRDefault="00C23AC4">
      <w:r>
        <w:rPr>
          <w:noProof/>
        </w:rPr>
        <w:drawing>
          <wp:inline distT="0" distB="0" distL="0" distR="0" wp14:anchorId="3662AA8D" wp14:editId="19527E42">
            <wp:extent cx="5274310" cy="369760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D194E3" wp14:editId="5A5394C3">
            <wp:extent cx="5274310" cy="3900170"/>
            <wp:effectExtent l="0" t="0" r="254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DB55D" w14:textId="6C3378A4" w:rsidR="000C73AD" w:rsidRDefault="000C73AD"/>
    <w:p w14:paraId="436F4550" w14:textId="30A0D410" w:rsidR="000C73AD" w:rsidRDefault="000C73AD" w:rsidP="000C73AD">
      <w:r w:rsidRPr="000C73AD">
        <w:rPr>
          <w:rFonts w:hint="eastAsia"/>
        </w:rPr>
        <w:lastRenderedPageBreak/>
        <w:t>奧林巴斯</w:t>
      </w:r>
      <w:r>
        <w:rPr>
          <w:rFonts w:hint="eastAsia"/>
        </w:rPr>
        <w:t xml:space="preserve"> 7</w:t>
      </w:r>
      <w:r>
        <w:t>733</w:t>
      </w:r>
      <w:r>
        <w:rPr>
          <w:rFonts w:hint="eastAsia"/>
        </w:rPr>
        <w:t>（日經成份股）</w:t>
      </w:r>
    </w:p>
    <w:p w14:paraId="5D349858" w14:textId="45C5482D" w:rsidR="000C73AD" w:rsidRDefault="000C73AD" w:rsidP="000C73AD"/>
    <w:p w14:paraId="3C6EC8E1" w14:textId="734CFF2D" w:rsidR="000C73AD" w:rsidRDefault="000C73AD" w:rsidP="000C73AD">
      <w:r>
        <w:rPr>
          <w:noProof/>
        </w:rPr>
        <w:drawing>
          <wp:inline distT="0" distB="0" distL="0" distR="0" wp14:anchorId="1911E4F7" wp14:editId="05218DE3">
            <wp:extent cx="5274310" cy="3821430"/>
            <wp:effectExtent l="0" t="0" r="2540" b="762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646A6" w14:textId="3B84F21B" w:rsidR="000C73AD" w:rsidRDefault="000C73AD" w:rsidP="000C73AD"/>
    <w:p w14:paraId="7648B738" w14:textId="0DF84FA4" w:rsidR="000C73AD" w:rsidRDefault="000C73AD" w:rsidP="000C73AD">
      <w:r>
        <w:rPr>
          <w:noProof/>
        </w:rPr>
        <w:drawing>
          <wp:inline distT="0" distB="0" distL="0" distR="0" wp14:anchorId="0A140020" wp14:editId="15E33B05">
            <wp:extent cx="5274310" cy="3886200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4DDE1" w14:textId="77777777" w:rsidR="000C73AD" w:rsidRDefault="000C73AD" w:rsidP="000C73AD"/>
    <w:p w14:paraId="0DA80CD7" w14:textId="1EC2D77F" w:rsidR="000C73AD" w:rsidRDefault="000C73AD"/>
    <w:p w14:paraId="61D67FCD" w14:textId="4712E06F" w:rsidR="000C73AD" w:rsidRDefault="00B275D8">
      <w:r>
        <w:rPr>
          <w:rFonts w:hint="eastAsia"/>
        </w:rPr>
        <w:t>Ca</w:t>
      </w:r>
      <w:r>
        <w:t>non</w:t>
      </w:r>
      <w:r>
        <w:rPr>
          <w:rFonts w:hint="eastAsia"/>
        </w:rPr>
        <w:t xml:space="preserve">　</w:t>
      </w:r>
      <w:r>
        <w:rPr>
          <w:rFonts w:hint="eastAsia"/>
        </w:rPr>
        <w:t>7</w:t>
      </w:r>
      <w:r>
        <w:t xml:space="preserve">751 </w:t>
      </w:r>
      <w:r>
        <w:rPr>
          <w:rFonts w:hint="eastAsia"/>
        </w:rPr>
        <w:t>（日經成份股）</w:t>
      </w:r>
      <w:r>
        <w:rPr>
          <w:noProof/>
        </w:rPr>
        <w:drawing>
          <wp:inline distT="0" distB="0" distL="0" distR="0" wp14:anchorId="534A5214" wp14:editId="709A6FBC">
            <wp:extent cx="5274310" cy="3875405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001FFA" wp14:editId="355A59CF">
            <wp:extent cx="5274310" cy="3803650"/>
            <wp:effectExtent l="0" t="0" r="2540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0AC82" w14:textId="6F66EB4A" w:rsidR="00B275D8" w:rsidRDefault="00B275D8"/>
    <w:p w14:paraId="5A5D5DA8" w14:textId="4ADEE5E6" w:rsidR="00B275D8" w:rsidRDefault="00B275D8"/>
    <w:p w14:paraId="642689A9" w14:textId="65585CD2" w:rsidR="00B275D8" w:rsidRDefault="00B275D8">
      <w:r>
        <w:rPr>
          <w:rFonts w:hint="eastAsia"/>
        </w:rPr>
        <w:lastRenderedPageBreak/>
        <w:t>日立</w:t>
      </w:r>
      <w:r w:rsidR="00A61708">
        <w:rPr>
          <w:rFonts w:hint="eastAsia"/>
        </w:rPr>
        <w:t xml:space="preserve"> </w:t>
      </w:r>
      <w:r w:rsidR="00A61708">
        <w:t>Hitachi</w:t>
      </w:r>
      <w:r>
        <w:rPr>
          <w:rFonts w:hint="eastAsia"/>
        </w:rPr>
        <w:t xml:space="preserve"> 6</w:t>
      </w:r>
      <w:r>
        <w:t xml:space="preserve">501 </w:t>
      </w:r>
      <w:r>
        <w:rPr>
          <w:rFonts w:hint="eastAsia"/>
        </w:rPr>
        <w:t>（日經成份股）</w:t>
      </w:r>
    </w:p>
    <w:p w14:paraId="75DA5FD6" w14:textId="559B96AB" w:rsidR="00B275D8" w:rsidRDefault="00B275D8"/>
    <w:p w14:paraId="4CEFF6C3" w14:textId="336D6138" w:rsidR="00B275D8" w:rsidRDefault="00B275D8">
      <w:r>
        <w:rPr>
          <w:noProof/>
        </w:rPr>
        <w:drawing>
          <wp:inline distT="0" distB="0" distL="0" distR="0" wp14:anchorId="5448F0A3" wp14:editId="542B8E44">
            <wp:extent cx="5274310" cy="3638550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26B633" wp14:editId="673D3D81">
            <wp:extent cx="5274310" cy="3947160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775A4" w14:textId="011187C4" w:rsidR="00B275D8" w:rsidRDefault="00B275D8"/>
    <w:p w14:paraId="18922C71" w14:textId="3ABFB468" w:rsidR="00B275D8" w:rsidRDefault="00B275D8"/>
    <w:p w14:paraId="6778D873" w14:textId="75E2E3F2" w:rsidR="00B275D8" w:rsidRDefault="00B275D8">
      <w:r>
        <w:rPr>
          <w:rFonts w:hint="eastAsia"/>
        </w:rPr>
        <w:lastRenderedPageBreak/>
        <w:t>Sa</w:t>
      </w:r>
      <w:r>
        <w:t xml:space="preserve">nrio </w:t>
      </w:r>
      <w:r>
        <w:rPr>
          <w:rFonts w:hint="eastAsia"/>
        </w:rPr>
        <w:t>8</w:t>
      </w:r>
      <w:r>
        <w:t>136</w:t>
      </w:r>
      <w:r w:rsidRPr="00B275D8">
        <w:rPr>
          <w:rFonts w:hint="eastAsia"/>
        </w:rPr>
        <w:t>（</w:t>
      </w:r>
      <w:r>
        <w:rPr>
          <w:rFonts w:hint="eastAsia"/>
        </w:rPr>
        <w:t>非</w:t>
      </w:r>
      <w:r w:rsidRPr="00B275D8">
        <w:rPr>
          <w:rFonts w:hint="eastAsia"/>
        </w:rPr>
        <w:t>日經成份股）</w:t>
      </w:r>
    </w:p>
    <w:p w14:paraId="0F4C55BB" w14:textId="600D45B1" w:rsidR="00B275D8" w:rsidRDefault="00B275D8">
      <w:r>
        <w:rPr>
          <w:noProof/>
        </w:rPr>
        <w:drawing>
          <wp:inline distT="0" distB="0" distL="0" distR="0" wp14:anchorId="59D43EDA" wp14:editId="0628A34C">
            <wp:extent cx="5274310" cy="3877310"/>
            <wp:effectExtent l="0" t="0" r="2540" b="889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78225" w14:textId="6CEB4C6C" w:rsidR="00B275D8" w:rsidRDefault="00B275D8">
      <w:r>
        <w:rPr>
          <w:noProof/>
        </w:rPr>
        <w:drawing>
          <wp:inline distT="0" distB="0" distL="0" distR="0" wp14:anchorId="19DFBBA1" wp14:editId="7A51F259">
            <wp:extent cx="5274310" cy="3938905"/>
            <wp:effectExtent l="0" t="0" r="2540" b="444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7C74D" w14:textId="2D41A4B3" w:rsidR="00B275D8" w:rsidRDefault="00B275D8"/>
    <w:p w14:paraId="4A58436A" w14:textId="371F11ED" w:rsidR="0073436F" w:rsidRDefault="0073436F"/>
    <w:p w14:paraId="3DFF7176" w14:textId="7BB9469F" w:rsidR="0073436F" w:rsidRDefault="0073436F">
      <w:r>
        <w:rPr>
          <w:rFonts w:hint="eastAsia"/>
        </w:rPr>
        <w:lastRenderedPageBreak/>
        <w:t>任天堂</w:t>
      </w:r>
      <w:r>
        <w:rPr>
          <w:rFonts w:hint="eastAsia"/>
        </w:rPr>
        <w:t xml:space="preserve"> 7</w:t>
      </w:r>
      <w:r>
        <w:t xml:space="preserve">974 </w:t>
      </w:r>
      <w:r w:rsidRPr="0073436F">
        <w:rPr>
          <w:rFonts w:hint="eastAsia"/>
        </w:rPr>
        <w:t>（</w:t>
      </w:r>
      <w:r>
        <w:rPr>
          <w:rFonts w:hint="eastAsia"/>
        </w:rPr>
        <w:t>就快係</w:t>
      </w:r>
      <w:r w:rsidRPr="0073436F">
        <w:rPr>
          <w:rFonts w:hint="eastAsia"/>
        </w:rPr>
        <w:t>日經成份股）</w:t>
      </w:r>
    </w:p>
    <w:p w14:paraId="250390E0" w14:textId="14D99920" w:rsidR="0073436F" w:rsidRDefault="0073436F"/>
    <w:p w14:paraId="7AD4197E" w14:textId="35E2F1CF" w:rsidR="0073436F" w:rsidRDefault="0073436F"/>
    <w:p w14:paraId="5E634F90" w14:textId="0DD74590" w:rsidR="0073436F" w:rsidRDefault="0073436F">
      <w:r>
        <w:rPr>
          <w:noProof/>
        </w:rPr>
        <w:drawing>
          <wp:inline distT="0" distB="0" distL="0" distR="0" wp14:anchorId="57163D82" wp14:editId="1A4106FC">
            <wp:extent cx="5274310" cy="3654425"/>
            <wp:effectExtent l="0" t="0" r="2540" b="317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E10689" wp14:editId="63FF10D6">
            <wp:extent cx="5274310" cy="3813810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46C46" w14:textId="26E884BA" w:rsidR="0073436F" w:rsidRDefault="0073436F"/>
    <w:p w14:paraId="4138A611" w14:textId="77777777" w:rsidR="0073436F" w:rsidRDefault="0073436F"/>
    <w:p w14:paraId="610E73AF" w14:textId="4C889BAE" w:rsidR="0073436F" w:rsidRDefault="0073436F">
      <w:r>
        <w:rPr>
          <w:rFonts w:hint="eastAsia"/>
        </w:rPr>
        <w:lastRenderedPageBreak/>
        <w:t>花王</w:t>
      </w:r>
      <w:r w:rsidR="00A61708">
        <w:rPr>
          <w:rFonts w:hint="eastAsia"/>
        </w:rPr>
        <w:t xml:space="preserve"> </w:t>
      </w:r>
      <w:r w:rsidR="00A61708">
        <w:t>Kao</w:t>
      </w:r>
      <w:r>
        <w:rPr>
          <w:rFonts w:hint="eastAsia"/>
        </w:rPr>
        <w:t xml:space="preserve"> </w:t>
      </w:r>
      <w:r>
        <w:t xml:space="preserve"> 4452 </w:t>
      </w:r>
      <w:r w:rsidRPr="0073436F">
        <w:rPr>
          <w:rFonts w:hint="eastAsia"/>
        </w:rPr>
        <w:t>（日經成份股）</w:t>
      </w:r>
    </w:p>
    <w:p w14:paraId="3311F606" w14:textId="53180A76" w:rsidR="0073436F" w:rsidRDefault="0073436F"/>
    <w:p w14:paraId="5C56393E" w14:textId="7D541FB1" w:rsidR="0073436F" w:rsidRDefault="0073436F">
      <w:r>
        <w:rPr>
          <w:noProof/>
        </w:rPr>
        <w:drawing>
          <wp:inline distT="0" distB="0" distL="0" distR="0" wp14:anchorId="42028264" wp14:editId="17E4E889">
            <wp:extent cx="5274310" cy="3859530"/>
            <wp:effectExtent l="0" t="0" r="2540" b="762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A60BA3" wp14:editId="7948EA5E">
            <wp:extent cx="5274310" cy="3883025"/>
            <wp:effectExtent l="0" t="0" r="2540" b="317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0B9C5" w14:textId="4E575CCD" w:rsidR="0073436F" w:rsidRDefault="0073436F"/>
    <w:p w14:paraId="08901265" w14:textId="1A1E7214" w:rsidR="0073436F" w:rsidRDefault="0073436F"/>
    <w:p w14:paraId="1D0B2463" w14:textId="2B06C994" w:rsidR="0073436F" w:rsidRDefault="0073436F">
      <w:r>
        <w:rPr>
          <w:rFonts w:hint="eastAsia"/>
        </w:rPr>
        <w:lastRenderedPageBreak/>
        <w:t>資生堂</w:t>
      </w:r>
      <w:r>
        <w:rPr>
          <w:rFonts w:hint="eastAsia"/>
        </w:rPr>
        <w:t xml:space="preserve"> </w:t>
      </w:r>
      <w:r w:rsidR="00A61708">
        <w:rPr>
          <w:rFonts w:hint="eastAsia"/>
        </w:rPr>
        <w:t>S</w:t>
      </w:r>
      <w:r w:rsidR="00A61708">
        <w:t xml:space="preserve">hiseido </w:t>
      </w:r>
      <w:r>
        <w:rPr>
          <w:rFonts w:hint="eastAsia"/>
        </w:rPr>
        <w:t>4</w:t>
      </w:r>
      <w:r>
        <w:t xml:space="preserve">911 </w:t>
      </w:r>
      <w:r w:rsidRPr="0073436F">
        <w:rPr>
          <w:rFonts w:hint="eastAsia"/>
        </w:rPr>
        <w:t>（日經成份股）</w:t>
      </w:r>
    </w:p>
    <w:p w14:paraId="71D8F616" w14:textId="2B6598F6" w:rsidR="0073436F" w:rsidRDefault="0073436F"/>
    <w:p w14:paraId="73A9EFA7" w14:textId="1AF6F91B" w:rsidR="0073436F" w:rsidRDefault="0073436F">
      <w:r>
        <w:rPr>
          <w:noProof/>
        </w:rPr>
        <w:drawing>
          <wp:inline distT="0" distB="0" distL="0" distR="0" wp14:anchorId="62A486B4" wp14:editId="22735DDE">
            <wp:extent cx="5274310" cy="3622675"/>
            <wp:effectExtent l="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BF33C3" wp14:editId="40B179B6">
            <wp:extent cx="5274310" cy="3886200"/>
            <wp:effectExtent l="0" t="0" r="254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94E6" w14:textId="7EDB2FFD" w:rsidR="0073436F" w:rsidRDefault="0073436F"/>
    <w:p w14:paraId="39CD079A" w14:textId="77777777" w:rsidR="0073436F" w:rsidRDefault="0073436F"/>
    <w:p w14:paraId="6A6AF4C6" w14:textId="77777777" w:rsidR="0073436F" w:rsidRDefault="0073436F"/>
    <w:p w14:paraId="766D6BFB" w14:textId="5A9BE31B" w:rsidR="0073436F" w:rsidRDefault="00074C00">
      <w:r>
        <w:lastRenderedPageBreak/>
        <w:t>Panasonic 6752</w:t>
      </w:r>
      <w:r w:rsidRPr="00074C00">
        <w:rPr>
          <w:rFonts w:hint="eastAsia"/>
        </w:rPr>
        <w:t>（日經成份股）</w:t>
      </w:r>
    </w:p>
    <w:p w14:paraId="24106E95" w14:textId="256F192E" w:rsidR="00074C00" w:rsidRDefault="00074C00"/>
    <w:p w14:paraId="3225C564" w14:textId="296474ED" w:rsidR="00074C00" w:rsidRDefault="00074C00">
      <w:r>
        <w:rPr>
          <w:noProof/>
        </w:rPr>
        <w:drawing>
          <wp:inline distT="0" distB="0" distL="0" distR="0" wp14:anchorId="4BC53082" wp14:editId="2E621C1F">
            <wp:extent cx="5274310" cy="3741420"/>
            <wp:effectExtent l="0" t="0" r="254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67414" w14:textId="0CE7DBFC" w:rsidR="00074C00" w:rsidRDefault="00074C00">
      <w:r>
        <w:rPr>
          <w:noProof/>
        </w:rPr>
        <w:drawing>
          <wp:inline distT="0" distB="0" distL="0" distR="0" wp14:anchorId="2DEA9E9F" wp14:editId="245C885B">
            <wp:extent cx="5274310" cy="3778250"/>
            <wp:effectExtent l="0" t="0" r="254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F181E" w14:textId="313C9A44" w:rsidR="00074C00" w:rsidRDefault="00074C00"/>
    <w:p w14:paraId="7CF6E65C" w14:textId="3154D988" w:rsidR="00074C00" w:rsidRDefault="00074C00"/>
    <w:p w14:paraId="1F29F69F" w14:textId="3444ACE5" w:rsidR="00A61708" w:rsidRDefault="00A61708">
      <w:r>
        <w:rPr>
          <w:rFonts w:hint="eastAsia"/>
        </w:rPr>
        <w:lastRenderedPageBreak/>
        <w:t>川崎重工</w:t>
      </w:r>
      <w:r>
        <w:rPr>
          <w:rFonts w:hint="eastAsia"/>
        </w:rPr>
        <w:t xml:space="preserve"> </w:t>
      </w:r>
      <w:r>
        <w:t xml:space="preserve">7012 </w:t>
      </w:r>
      <w:r w:rsidRPr="00A61708">
        <w:rPr>
          <w:rFonts w:hint="eastAsia"/>
        </w:rPr>
        <w:t>（日經成份股）</w:t>
      </w:r>
    </w:p>
    <w:p w14:paraId="63C95ABB" w14:textId="08C2BBEB" w:rsidR="00A61708" w:rsidRDefault="00A61708">
      <w:r>
        <w:rPr>
          <w:noProof/>
        </w:rPr>
        <w:drawing>
          <wp:inline distT="0" distB="0" distL="0" distR="0" wp14:anchorId="149C18C5" wp14:editId="58D9762E">
            <wp:extent cx="5274310" cy="3815080"/>
            <wp:effectExtent l="0" t="0" r="254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AFCDB6" wp14:editId="3F632E15">
            <wp:extent cx="5274310" cy="3812540"/>
            <wp:effectExtent l="0" t="0" r="254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DCA68" w14:textId="77777777" w:rsidR="00A61708" w:rsidRDefault="00A61708"/>
    <w:p w14:paraId="32B532F0" w14:textId="5AEBA80E" w:rsidR="00A61708" w:rsidRDefault="00A61708"/>
    <w:p w14:paraId="1D9B056B" w14:textId="5F2B95AA" w:rsidR="00A61708" w:rsidRDefault="00A61708"/>
    <w:p w14:paraId="261972A7" w14:textId="537E49E9" w:rsidR="00A61708" w:rsidRDefault="00A61708">
      <w:proofErr w:type="spellStart"/>
      <w:r>
        <w:rPr>
          <w:rFonts w:hint="eastAsia"/>
        </w:rPr>
        <w:lastRenderedPageBreak/>
        <w:t>R</w:t>
      </w:r>
      <w:r>
        <w:t>akutan</w:t>
      </w:r>
      <w:proofErr w:type="spellEnd"/>
      <w:r>
        <w:t xml:space="preserve"> </w:t>
      </w:r>
      <w:r>
        <w:rPr>
          <w:rFonts w:hint="eastAsia"/>
        </w:rPr>
        <w:t>樂天</w:t>
      </w:r>
      <w:r>
        <w:rPr>
          <w:rFonts w:hint="eastAsia"/>
        </w:rPr>
        <w:t xml:space="preserve"> </w:t>
      </w:r>
      <w:r>
        <w:t xml:space="preserve">4755 </w:t>
      </w:r>
      <w:r w:rsidRPr="00A61708">
        <w:rPr>
          <w:rFonts w:hint="eastAsia"/>
        </w:rPr>
        <w:t>（日經成份股）</w:t>
      </w:r>
    </w:p>
    <w:p w14:paraId="52E64CD8" w14:textId="681EE550" w:rsidR="00A61708" w:rsidRDefault="00A61708"/>
    <w:p w14:paraId="04502F05" w14:textId="39EFA36C" w:rsidR="00A61708" w:rsidRDefault="00A61708">
      <w:r>
        <w:rPr>
          <w:noProof/>
        </w:rPr>
        <w:drawing>
          <wp:inline distT="0" distB="0" distL="0" distR="0" wp14:anchorId="18FF1E7A" wp14:editId="4A3069D6">
            <wp:extent cx="5274310" cy="3780155"/>
            <wp:effectExtent l="0" t="0" r="254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8B92AA" wp14:editId="1BB2EB0A">
            <wp:extent cx="5274310" cy="3912235"/>
            <wp:effectExtent l="0" t="0" r="254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26F9" w14:textId="21A36E99" w:rsidR="00A61708" w:rsidRDefault="00A61708"/>
    <w:p w14:paraId="15D6ACF1" w14:textId="0701B2BD" w:rsidR="00A61708" w:rsidRDefault="00A61708">
      <w:r>
        <w:rPr>
          <w:rFonts w:hint="eastAsia"/>
        </w:rPr>
        <w:lastRenderedPageBreak/>
        <w:t>無印良品</w:t>
      </w:r>
      <w:r>
        <w:rPr>
          <w:rFonts w:hint="eastAsia"/>
        </w:rPr>
        <w:t xml:space="preserve"> 7</w:t>
      </w:r>
      <w:r>
        <w:t xml:space="preserve">453 </w:t>
      </w:r>
      <w:r w:rsidRPr="00A61708">
        <w:rPr>
          <w:rFonts w:hint="eastAsia"/>
        </w:rPr>
        <w:t>（</w:t>
      </w:r>
      <w:r>
        <w:rPr>
          <w:rFonts w:hint="eastAsia"/>
        </w:rPr>
        <w:t>非</w:t>
      </w:r>
      <w:r w:rsidRPr="00A61708">
        <w:rPr>
          <w:rFonts w:hint="eastAsia"/>
        </w:rPr>
        <w:t>日經成份股）</w:t>
      </w:r>
    </w:p>
    <w:p w14:paraId="6732B60E" w14:textId="1F7F162C" w:rsidR="00A61708" w:rsidRDefault="00A61708"/>
    <w:p w14:paraId="69825CB7" w14:textId="055249C7" w:rsidR="00A61708" w:rsidRDefault="00A61708">
      <w:r>
        <w:rPr>
          <w:noProof/>
        </w:rPr>
        <w:drawing>
          <wp:inline distT="0" distB="0" distL="0" distR="0" wp14:anchorId="50C5FA91" wp14:editId="13CEBFDA">
            <wp:extent cx="5274310" cy="3645535"/>
            <wp:effectExtent l="0" t="0" r="254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B0AC80" wp14:editId="5828E9D1">
            <wp:extent cx="5274310" cy="3805555"/>
            <wp:effectExtent l="0" t="0" r="2540" b="444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5073F" w14:textId="2D53DF51" w:rsidR="00C3084C" w:rsidRDefault="00C3084C"/>
    <w:p w14:paraId="05AB01B1" w14:textId="0C6C9FEC" w:rsidR="00C3084C" w:rsidRDefault="00C3084C"/>
    <w:p w14:paraId="3E3FD230" w14:textId="316F50C8" w:rsidR="00C3084C" w:rsidRDefault="00C3084C"/>
    <w:p w14:paraId="167ADE3A" w14:textId="196485A2" w:rsidR="00C3084C" w:rsidRDefault="00C3084C">
      <w:r>
        <w:rPr>
          <w:rFonts w:hint="eastAsia"/>
        </w:rPr>
        <w:lastRenderedPageBreak/>
        <w:t>Sh</w:t>
      </w:r>
      <w:r>
        <w:t xml:space="preserve">imano 7309 </w:t>
      </w:r>
      <w:r w:rsidRPr="00C3084C">
        <w:rPr>
          <w:rFonts w:hint="eastAsia"/>
        </w:rPr>
        <w:t>（</w:t>
      </w:r>
      <w:r>
        <w:rPr>
          <w:rFonts w:hint="eastAsia"/>
        </w:rPr>
        <w:t>非</w:t>
      </w:r>
      <w:r w:rsidRPr="00C3084C">
        <w:rPr>
          <w:rFonts w:hint="eastAsia"/>
        </w:rPr>
        <w:t>日經成份股）</w:t>
      </w:r>
      <w:r>
        <w:rPr>
          <w:noProof/>
        </w:rPr>
        <w:drawing>
          <wp:inline distT="0" distB="0" distL="0" distR="0" wp14:anchorId="37D4227A" wp14:editId="3377BC8D">
            <wp:extent cx="5274310" cy="3759200"/>
            <wp:effectExtent l="0" t="0" r="254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B91D3" w14:textId="4694018B" w:rsidR="00C3084C" w:rsidRDefault="00C3084C">
      <w:r>
        <w:rPr>
          <w:noProof/>
        </w:rPr>
        <w:drawing>
          <wp:inline distT="0" distB="0" distL="0" distR="0" wp14:anchorId="06CAB700" wp14:editId="4F2481CA">
            <wp:extent cx="5274310" cy="3657600"/>
            <wp:effectExtent l="0" t="0" r="254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BFF33" w14:textId="5DB0E021" w:rsidR="00C3084C" w:rsidRDefault="00C3084C"/>
    <w:p w14:paraId="659344C7" w14:textId="5DC26A9F" w:rsidR="00C3084C" w:rsidRDefault="00C3084C"/>
    <w:p w14:paraId="068137EC" w14:textId="264B0A44" w:rsidR="00C3084C" w:rsidRDefault="00C3084C"/>
    <w:p w14:paraId="27D588A7" w14:textId="45E8401D" w:rsidR="00C3084C" w:rsidRDefault="00C3084C"/>
    <w:p w14:paraId="79F08361" w14:textId="628231CC" w:rsidR="00C3084C" w:rsidRDefault="00C3084C">
      <w:r>
        <w:rPr>
          <w:rFonts w:hint="eastAsia"/>
        </w:rPr>
        <w:lastRenderedPageBreak/>
        <w:t>As</w:t>
      </w:r>
      <w:r>
        <w:t xml:space="preserve">ics </w:t>
      </w:r>
      <w:r>
        <w:rPr>
          <w:rFonts w:hint="eastAsia"/>
        </w:rPr>
        <w:t>7</w:t>
      </w:r>
      <w:r>
        <w:t>936</w:t>
      </w:r>
      <w:r w:rsidRPr="00C3084C">
        <w:rPr>
          <w:rFonts w:hint="eastAsia"/>
        </w:rPr>
        <w:t>（</w:t>
      </w:r>
      <w:r>
        <w:rPr>
          <w:rFonts w:hint="eastAsia"/>
        </w:rPr>
        <w:t>非</w:t>
      </w:r>
      <w:r w:rsidRPr="00C3084C">
        <w:rPr>
          <w:rFonts w:hint="eastAsia"/>
        </w:rPr>
        <w:t>日經成份股）</w:t>
      </w:r>
    </w:p>
    <w:p w14:paraId="0FF60928" w14:textId="0ABBB8F6" w:rsidR="00C3084C" w:rsidRDefault="00C3084C">
      <w:r>
        <w:rPr>
          <w:noProof/>
        </w:rPr>
        <w:drawing>
          <wp:inline distT="0" distB="0" distL="0" distR="0" wp14:anchorId="3CF8BA8B" wp14:editId="592F2C17">
            <wp:extent cx="5274310" cy="3925570"/>
            <wp:effectExtent l="0" t="0" r="254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F7DB8D" wp14:editId="54859F42">
            <wp:extent cx="5274310" cy="3836035"/>
            <wp:effectExtent l="0" t="0" r="254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36F96" w14:textId="4D499313" w:rsidR="004F01F0" w:rsidRDefault="004F01F0"/>
    <w:p w14:paraId="1A9C249C" w14:textId="73352CF1" w:rsidR="004F01F0" w:rsidRDefault="004F01F0"/>
    <w:p w14:paraId="5E74ACE9" w14:textId="6C7CF69A" w:rsidR="004F01F0" w:rsidRDefault="004F01F0">
      <w:r>
        <w:rPr>
          <w:rFonts w:hint="eastAsia"/>
        </w:rPr>
        <w:lastRenderedPageBreak/>
        <w:t>M</w:t>
      </w:r>
      <w:r>
        <w:t xml:space="preserve">izuno 8022 </w:t>
      </w:r>
      <w:r w:rsidRPr="004F01F0">
        <w:rPr>
          <w:rFonts w:hint="eastAsia"/>
        </w:rPr>
        <w:t>（</w:t>
      </w:r>
      <w:r>
        <w:rPr>
          <w:rFonts w:hint="eastAsia"/>
        </w:rPr>
        <w:t>非</w:t>
      </w:r>
      <w:r w:rsidRPr="004F01F0">
        <w:rPr>
          <w:rFonts w:hint="eastAsia"/>
        </w:rPr>
        <w:t>日經成份股）</w:t>
      </w:r>
    </w:p>
    <w:p w14:paraId="110D6197" w14:textId="4965AA35" w:rsidR="004F01F0" w:rsidRDefault="004F01F0"/>
    <w:p w14:paraId="5C3F909D" w14:textId="00952125" w:rsidR="004F01F0" w:rsidRDefault="004F01F0">
      <w:r>
        <w:rPr>
          <w:noProof/>
        </w:rPr>
        <w:drawing>
          <wp:inline distT="0" distB="0" distL="0" distR="0" wp14:anchorId="66CD3337" wp14:editId="445EB6BC">
            <wp:extent cx="5274310" cy="3761740"/>
            <wp:effectExtent l="0" t="0" r="2540" b="0"/>
            <wp:docPr id="33" name="圖片 33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圖片 33" descr="一張含有 桌 的圖片&#10;&#10;自動產生的描述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5298F" w14:textId="24479639" w:rsidR="004F01F0" w:rsidRDefault="004F01F0">
      <w:r>
        <w:rPr>
          <w:noProof/>
        </w:rPr>
        <w:drawing>
          <wp:inline distT="0" distB="0" distL="0" distR="0" wp14:anchorId="695AD7C1" wp14:editId="31B471DC">
            <wp:extent cx="5274310" cy="3749040"/>
            <wp:effectExtent l="0" t="0" r="2540" b="381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588FD" w14:textId="77777777" w:rsidR="004F01F0" w:rsidRDefault="004F01F0"/>
    <w:p w14:paraId="2F16A66D" w14:textId="77777777" w:rsidR="00A61708" w:rsidRDefault="00A61708"/>
    <w:p w14:paraId="305902BA" w14:textId="469ADA3A" w:rsidR="00A61708" w:rsidRDefault="004F01F0">
      <w:r>
        <w:rPr>
          <w:rFonts w:hint="eastAsia"/>
        </w:rPr>
        <w:lastRenderedPageBreak/>
        <w:t>B</w:t>
      </w:r>
      <w:r>
        <w:t xml:space="preserve">ASE 4477 </w:t>
      </w:r>
      <w:r w:rsidRPr="004F01F0">
        <w:rPr>
          <w:rFonts w:hint="eastAsia"/>
        </w:rPr>
        <w:t>（</w:t>
      </w:r>
      <w:r>
        <w:rPr>
          <w:rFonts w:hint="eastAsia"/>
        </w:rPr>
        <w:t>非</w:t>
      </w:r>
      <w:r w:rsidRPr="004F01F0">
        <w:rPr>
          <w:rFonts w:hint="eastAsia"/>
        </w:rPr>
        <w:t>日經成份股）</w:t>
      </w:r>
    </w:p>
    <w:p w14:paraId="3DB2B87D" w14:textId="0C5C6FF3" w:rsidR="004F01F0" w:rsidRDefault="004F01F0"/>
    <w:p w14:paraId="513F7D44" w14:textId="34299CE5" w:rsidR="004F01F0" w:rsidRDefault="004F01F0">
      <w:r>
        <w:rPr>
          <w:noProof/>
        </w:rPr>
        <w:drawing>
          <wp:inline distT="0" distB="0" distL="0" distR="0" wp14:anchorId="63C6CD05" wp14:editId="52702380">
            <wp:extent cx="5274310" cy="3896360"/>
            <wp:effectExtent l="0" t="0" r="2540" b="889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A9B606" wp14:editId="11278518">
            <wp:extent cx="5274310" cy="3722370"/>
            <wp:effectExtent l="0" t="0" r="254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4D95B" w14:textId="1FB628AC" w:rsidR="004F01F0" w:rsidRDefault="004F01F0"/>
    <w:p w14:paraId="2A430183" w14:textId="2B2014CC" w:rsidR="004F01F0" w:rsidRDefault="00AB722E">
      <w:r>
        <w:rPr>
          <w:rFonts w:hint="eastAsia"/>
        </w:rPr>
        <w:lastRenderedPageBreak/>
        <w:t>G</w:t>
      </w:r>
      <w:r>
        <w:t xml:space="preserve">MO  9449 </w:t>
      </w:r>
      <w:r w:rsidRPr="00AB722E">
        <w:rPr>
          <w:rFonts w:hint="eastAsia"/>
        </w:rPr>
        <w:t>（</w:t>
      </w:r>
      <w:r>
        <w:rPr>
          <w:rFonts w:hint="eastAsia"/>
        </w:rPr>
        <w:t>非</w:t>
      </w:r>
      <w:r w:rsidRPr="00AB722E">
        <w:rPr>
          <w:rFonts w:hint="eastAsia"/>
        </w:rPr>
        <w:t>日經成份股）</w:t>
      </w:r>
    </w:p>
    <w:p w14:paraId="3B41D5CD" w14:textId="67B3DFC1" w:rsidR="00AB722E" w:rsidRDefault="00AB722E"/>
    <w:p w14:paraId="7A9BD77C" w14:textId="3888F73E" w:rsidR="00AB722E" w:rsidRDefault="00AB722E">
      <w:r>
        <w:rPr>
          <w:noProof/>
        </w:rPr>
        <w:drawing>
          <wp:inline distT="0" distB="0" distL="0" distR="0" wp14:anchorId="2862E5D7" wp14:editId="42943DE7">
            <wp:extent cx="5274310" cy="3835400"/>
            <wp:effectExtent l="0" t="0" r="254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81D17F" wp14:editId="0A64DB41">
            <wp:extent cx="5274310" cy="3804285"/>
            <wp:effectExtent l="0" t="0" r="2540" b="5715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9B73D" w14:textId="77777777" w:rsidR="00AB722E" w:rsidRDefault="00AB722E"/>
    <w:p w14:paraId="2BC739AE" w14:textId="14FC9431" w:rsidR="004F01F0" w:rsidRDefault="004F01F0"/>
    <w:p w14:paraId="38CDD652" w14:textId="4132C4C3" w:rsidR="004F01F0" w:rsidRDefault="00AB722E">
      <w:r>
        <w:rPr>
          <w:rFonts w:hint="eastAsia"/>
        </w:rPr>
        <w:lastRenderedPageBreak/>
        <w:t>Z</w:t>
      </w:r>
      <w:r>
        <w:t xml:space="preserve"> H</w:t>
      </w:r>
      <w:r>
        <w:rPr>
          <w:rFonts w:hint="eastAsia"/>
        </w:rPr>
        <w:t>o</w:t>
      </w:r>
      <w:r>
        <w:t>ldings</w:t>
      </w:r>
      <w:r>
        <w:rPr>
          <w:rFonts w:hint="eastAsia"/>
        </w:rPr>
        <w:t xml:space="preserve">　</w:t>
      </w:r>
      <w:r w:rsidRPr="00AB722E">
        <w:rPr>
          <w:rFonts w:hint="eastAsia"/>
        </w:rPr>
        <w:t>（</w:t>
      </w:r>
      <w:r>
        <w:rPr>
          <w:rFonts w:hint="eastAsia"/>
        </w:rPr>
        <w:t>Y</w:t>
      </w:r>
      <w:r>
        <w:t>ahoo Japan</w:t>
      </w:r>
      <w:r w:rsidRPr="00AB722E">
        <w:rPr>
          <w:rFonts w:hint="eastAsia"/>
        </w:rPr>
        <w:t>）</w:t>
      </w:r>
      <w:r>
        <w:t xml:space="preserve"> </w:t>
      </w:r>
      <w:r w:rsidRPr="00AB722E">
        <w:rPr>
          <w:rFonts w:hint="eastAsia"/>
        </w:rPr>
        <w:t>（日經成份股）</w:t>
      </w:r>
    </w:p>
    <w:p w14:paraId="53B341BC" w14:textId="1EED9B6C" w:rsidR="00AB722E" w:rsidRDefault="00AB722E"/>
    <w:p w14:paraId="1C7034B6" w14:textId="3507CC2C" w:rsidR="00AB722E" w:rsidRDefault="00AB722E">
      <w:r>
        <w:rPr>
          <w:noProof/>
        </w:rPr>
        <w:drawing>
          <wp:inline distT="0" distB="0" distL="0" distR="0" wp14:anchorId="43ED58BB" wp14:editId="3D6DB6BA">
            <wp:extent cx="5274310" cy="3804920"/>
            <wp:effectExtent l="0" t="0" r="2540" b="508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07C38" w14:textId="5E42493E" w:rsidR="00AB722E" w:rsidRDefault="00AB722E"/>
    <w:p w14:paraId="3000CA55" w14:textId="0E28C413" w:rsidR="00AB722E" w:rsidRDefault="00AB722E">
      <w:r>
        <w:rPr>
          <w:noProof/>
        </w:rPr>
        <w:drawing>
          <wp:inline distT="0" distB="0" distL="0" distR="0" wp14:anchorId="1B7153E4" wp14:editId="49E9171E">
            <wp:extent cx="5274310" cy="3669665"/>
            <wp:effectExtent l="0" t="0" r="2540" b="6985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6CF23" w14:textId="2B942095" w:rsidR="00AB722E" w:rsidRDefault="00AB722E"/>
    <w:p w14:paraId="2E280C55" w14:textId="0E0B149B" w:rsidR="00AB722E" w:rsidRPr="00AB722E" w:rsidRDefault="00AB722E" w:rsidP="00AB722E">
      <w:pPr>
        <w:widowControl/>
        <w:rPr>
          <w:rFonts w:ascii="新細明體" w:eastAsia="新細明體" w:hAnsi="新細明體" w:cs="Times New Roman"/>
          <w:color w:val="000000"/>
          <w:kern w:val="0"/>
          <w:szCs w:val="24"/>
        </w:rPr>
      </w:pPr>
      <w:proofErr w:type="spellStart"/>
      <w:r w:rsidRPr="00AB722E">
        <w:rPr>
          <w:rFonts w:ascii="新細明體" w:eastAsia="新細明體" w:hAnsi="新細明體" w:cs="Times New Roman" w:hint="eastAsia"/>
          <w:color w:val="000000"/>
          <w:kern w:val="0"/>
          <w:szCs w:val="24"/>
        </w:rPr>
        <w:lastRenderedPageBreak/>
        <w:t>Sumco</w:t>
      </w:r>
      <w:proofErr w:type="spellEnd"/>
      <w:r>
        <w:rPr>
          <w:rFonts w:ascii="新細明體" w:eastAsia="新細明體" w:hAnsi="新細明體" w:cs="Times New Roman"/>
          <w:color w:val="000000"/>
          <w:kern w:val="0"/>
          <w:szCs w:val="24"/>
        </w:rPr>
        <w:t xml:space="preserve"> 3436  </w:t>
      </w:r>
      <w:r w:rsidRPr="00AB722E">
        <w:rPr>
          <w:rFonts w:ascii="新細明體" w:eastAsia="新細明體" w:hAnsi="新細明體" w:cs="Times New Roman" w:hint="eastAsia"/>
          <w:color w:val="000000"/>
          <w:kern w:val="0"/>
          <w:szCs w:val="24"/>
        </w:rPr>
        <w:t>（日經成份股）</w:t>
      </w:r>
    </w:p>
    <w:p w14:paraId="6CB2C75F" w14:textId="5A224258" w:rsidR="00AB722E" w:rsidRDefault="00AB722E">
      <w:r>
        <w:rPr>
          <w:rFonts w:hint="eastAsia"/>
        </w:rPr>
        <w:t xml:space="preserve"> </w:t>
      </w:r>
    </w:p>
    <w:p w14:paraId="6F58011C" w14:textId="75B6B17A" w:rsidR="00AB722E" w:rsidRDefault="00AB722E">
      <w:r>
        <w:rPr>
          <w:noProof/>
        </w:rPr>
        <w:drawing>
          <wp:inline distT="0" distB="0" distL="0" distR="0" wp14:anchorId="7CC39F1C" wp14:editId="72EB944A">
            <wp:extent cx="5274310" cy="3936365"/>
            <wp:effectExtent l="0" t="0" r="2540" b="6985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BF65D" w14:textId="67C72F57" w:rsidR="00AB722E" w:rsidRDefault="00AB722E"/>
    <w:p w14:paraId="5F70097A" w14:textId="0D0A4FC2" w:rsidR="00AB722E" w:rsidRDefault="00AB722E">
      <w:r>
        <w:rPr>
          <w:noProof/>
        </w:rPr>
        <w:drawing>
          <wp:inline distT="0" distB="0" distL="0" distR="0" wp14:anchorId="5DC1D0E0" wp14:editId="0763719D">
            <wp:extent cx="5274310" cy="3884295"/>
            <wp:effectExtent l="0" t="0" r="2540" b="1905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75EE5" w14:textId="77777777" w:rsidR="00AB722E" w:rsidRDefault="00AB722E" w:rsidP="00AB722E"/>
    <w:p w14:paraId="5FA27009" w14:textId="1A6A6EC7" w:rsidR="00AB722E" w:rsidRDefault="00AB722E" w:rsidP="00AB722E">
      <w:proofErr w:type="spellStart"/>
      <w:r>
        <w:t>Enechange</w:t>
      </w:r>
      <w:proofErr w:type="spellEnd"/>
      <w:r>
        <w:t xml:space="preserve"> 4169 </w:t>
      </w:r>
      <w:r w:rsidRPr="00AB722E">
        <w:rPr>
          <w:rFonts w:hint="eastAsia"/>
        </w:rPr>
        <w:t>（</w:t>
      </w:r>
      <w:r>
        <w:rPr>
          <w:rFonts w:hint="eastAsia"/>
        </w:rPr>
        <w:t>非</w:t>
      </w:r>
      <w:r w:rsidRPr="00AB722E">
        <w:rPr>
          <w:rFonts w:hint="eastAsia"/>
        </w:rPr>
        <w:t>日經成份股）</w:t>
      </w:r>
    </w:p>
    <w:p w14:paraId="00288956" w14:textId="2E294ED5" w:rsidR="00AB722E" w:rsidRDefault="00AB722E" w:rsidP="00AB722E"/>
    <w:p w14:paraId="01C209C4" w14:textId="404785E5" w:rsidR="00AB722E" w:rsidRDefault="00AB722E" w:rsidP="00AB722E">
      <w:r>
        <w:rPr>
          <w:noProof/>
        </w:rPr>
        <w:drawing>
          <wp:inline distT="0" distB="0" distL="0" distR="0" wp14:anchorId="654E5411" wp14:editId="5EF4F43D">
            <wp:extent cx="5274310" cy="3845560"/>
            <wp:effectExtent l="0" t="0" r="2540" b="254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E86E52" wp14:editId="22149472">
            <wp:extent cx="5274310" cy="3938905"/>
            <wp:effectExtent l="0" t="0" r="2540" b="4445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DCA7E" w14:textId="53F23A5D" w:rsidR="00AB722E" w:rsidRDefault="00553813" w:rsidP="00AB722E">
      <w:r>
        <w:rPr>
          <w:rFonts w:hint="eastAsia"/>
        </w:rPr>
        <w:lastRenderedPageBreak/>
        <w:t>Cy</w:t>
      </w:r>
      <w:r>
        <w:t xml:space="preserve">ber Agent 4751  </w:t>
      </w:r>
      <w:r w:rsidRPr="00553813">
        <w:rPr>
          <w:rFonts w:hint="eastAsia"/>
        </w:rPr>
        <w:t>（</w:t>
      </w:r>
      <w:r>
        <w:rPr>
          <w:rFonts w:hint="eastAsia"/>
        </w:rPr>
        <w:t>非</w:t>
      </w:r>
      <w:r w:rsidRPr="00553813">
        <w:rPr>
          <w:rFonts w:hint="eastAsia"/>
        </w:rPr>
        <w:t>日經成份股）</w:t>
      </w:r>
    </w:p>
    <w:p w14:paraId="0C92922F" w14:textId="6DFED3A3" w:rsidR="00AB722E" w:rsidRDefault="00AB722E"/>
    <w:p w14:paraId="640A07C1" w14:textId="12EE4535" w:rsidR="00AB722E" w:rsidRDefault="00553813">
      <w:r>
        <w:rPr>
          <w:noProof/>
        </w:rPr>
        <w:drawing>
          <wp:inline distT="0" distB="0" distL="0" distR="0" wp14:anchorId="33642464" wp14:editId="3E7B1555">
            <wp:extent cx="5274310" cy="3811270"/>
            <wp:effectExtent l="0" t="0" r="2540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C76B1" w14:textId="29524256" w:rsidR="00553813" w:rsidRDefault="00553813"/>
    <w:p w14:paraId="53C7B582" w14:textId="1CC1E904" w:rsidR="00553813" w:rsidRDefault="00553813">
      <w:r>
        <w:rPr>
          <w:noProof/>
        </w:rPr>
        <w:drawing>
          <wp:inline distT="0" distB="0" distL="0" distR="0" wp14:anchorId="4C980452" wp14:editId="7D360745">
            <wp:extent cx="5274310" cy="3829685"/>
            <wp:effectExtent l="0" t="0" r="2540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4F72C" w14:textId="298257B4" w:rsidR="00553813" w:rsidRDefault="00553813"/>
    <w:p w14:paraId="086B6BB0" w14:textId="5E0664C3" w:rsidR="00553813" w:rsidRDefault="00553813">
      <w:proofErr w:type="spellStart"/>
      <w:r>
        <w:rPr>
          <w:rFonts w:hint="eastAsia"/>
        </w:rPr>
        <w:lastRenderedPageBreak/>
        <w:t>Gu</w:t>
      </w:r>
      <w:r>
        <w:t>ngho</w:t>
      </w:r>
      <w:proofErr w:type="spellEnd"/>
      <w:r>
        <w:t xml:space="preserve"> 3765 </w:t>
      </w:r>
      <w:r w:rsidRPr="00553813">
        <w:rPr>
          <w:rFonts w:hint="eastAsia"/>
        </w:rPr>
        <w:t>（日經成份股）</w:t>
      </w:r>
    </w:p>
    <w:p w14:paraId="761818CD" w14:textId="157C619E" w:rsidR="00553813" w:rsidRDefault="00553813"/>
    <w:p w14:paraId="5FB9A8AA" w14:textId="58D52FAA" w:rsidR="00553813" w:rsidRDefault="00553813">
      <w:r>
        <w:rPr>
          <w:noProof/>
        </w:rPr>
        <w:drawing>
          <wp:inline distT="0" distB="0" distL="0" distR="0" wp14:anchorId="05926986" wp14:editId="0E427001">
            <wp:extent cx="5274310" cy="3735705"/>
            <wp:effectExtent l="0" t="0" r="2540" b="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48C31" w14:textId="77777777" w:rsidR="00553813" w:rsidRDefault="00553813"/>
    <w:p w14:paraId="023A97EB" w14:textId="1CE2D3DC" w:rsidR="00553813" w:rsidRDefault="00553813"/>
    <w:p w14:paraId="44E66F53" w14:textId="4AE8AC71" w:rsidR="00553813" w:rsidRDefault="00553813">
      <w:r>
        <w:rPr>
          <w:noProof/>
        </w:rPr>
        <w:drawing>
          <wp:inline distT="0" distB="0" distL="0" distR="0" wp14:anchorId="5B2C36BA" wp14:editId="68F14819">
            <wp:extent cx="5274310" cy="3926205"/>
            <wp:effectExtent l="0" t="0" r="2540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8AF0E" w14:textId="7E61161E" w:rsidR="00553813" w:rsidRDefault="00553813">
      <w:proofErr w:type="spellStart"/>
      <w:r>
        <w:rPr>
          <w:rFonts w:hint="eastAsia"/>
        </w:rPr>
        <w:lastRenderedPageBreak/>
        <w:t>M</w:t>
      </w:r>
      <w:r>
        <w:t>ixi</w:t>
      </w:r>
      <w:proofErr w:type="spellEnd"/>
      <w:r>
        <w:t xml:space="preserve"> 2121 </w:t>
      </w:r>
      <w:r w:rsidRPr="00553813">
        <w:rPr>
          <w:rFonts w:hint="eastAsia"/>
        </w:rPr>
        <w:t>（</w:t>
      </w:r>
      <w:r>
        <w:rPr>
          <w:rFonts w:hint="eastAsia"/>
        </w:rPr>
        <w:t>非</w:t>
      </w:r>
      <w:r w:rsidRPr="00553813">
        <w:rPr>
          <w:rFonts w:hint="eastAsia"/>
        </w:rPr>
        <w:t>日經成份股）</w:t>
      </w:r>
    </w:p>
    <w:p w14:paraId="6D9A8471" w14:textId="5BD7D384" w:rsidR="00553813" w:rsidRDefault="00553813"/>
    <w:p w14:paraId="01DA6186" w14:textId="31DBFABE" w:rsidR="00553813" w:rsidRDefault="00553813"/>
    <w:p w14:paraId="5F2F132E" w14:textId="28DB22D8" w:rsidR="00553813" w:rsidRDefault="00553813">
      <w:r>
        <w:rPr>
          <w:noProof/>
        </w:rPr>
        <w:drawing>
          <wp:inline distT="0" distB="0" distL="0" distR="0" wp14:anchorId="79D47F33" wp14:editId="4B2D6CFE">
            <wp:extent cx="5274310" cy="3822065"/>
            <wp:effectExtent l="0" t="0" r="2540" b="6985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D88A8" w14:textId="047B4CFF" w:rsidR="00553813" w:rsidRDefault="00553813">
      <w:r>
        <w:rPr>
          <w:noProof/>
        </w:rPr>
        <w:drawing>
          <wp:inline distT="0" distB="0" distL="0" distR="0" wp14:anchorId="5AD3E9E1" wp14:editId="34F70B5A">
            <wp:extent cx="5274310" cy="3783965"/>
            <wp:effectExtent l="0" t="0" r="2540" b="6985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58930" w14:textId="44EEF581" w:rsidR="00553813" w:rsidRDefault="00553813"/>
    <w:p w14:paraId="1E4D2105" w14:textId="1DD704C1" w:rsidR="00553813" w:rsidRDefault="00553813">
      <w:proofErr w:type="spellStart"/>
      <w:r>
        <w:rPr>
          <w:rFonts w:hint="eastAsia"/>
        </w:rPr>
        <w:lastRenderedPageBreak/>
        <w:t>Ne</w:t>
      </w:r>
      <w:r>
        <w:t>xon</w:t>
      </w:r>
      <w:proofErr w:type="spellEnd"/>
      <w:r>
        <w:t xml:space="preserve"> 3659  </w:t>
      </w:r>
      <w:r w:rsidRPr="00553813">
        <w:rPr>
          <w:rFonts w:hint="eastAsia"/>
        </w:rPr>
        <w:t>（日經成份股）</w:t>
      </w:r>
    </w:p>
    <w:p w14:paraId="49A6C0CC" w14:textId="1D3F2CC6" w:rsidR="00553813" w:rsidRDefault="00553813"/>
    <w:p w14:paraId="1BA57987" w14:textId="56BB7B92" w:rsidR="00553813" w:rsidRDefault="00553813">
      <w:r>
        <w:rPr>
          <w:noProof/>
        </w:rPr>
        <w:drawing>
          <wp:inline distT="0" distB="0" distL="0" distR="0" wp14:anchorId="66BF6AE2" wp14:editId="1A7006A4">
            <wp:extent cx="5274310" cy="3575050"/>
            <wp:effectExtent l="0" t="0" r="2540" b="6350"/>
            <wp:docPr id="51" name="圖片 5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圖片 51" descr="一張含有 文字 的圖片&#10;&#10;自動產生的描述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08081" w14:textId="0B2257D4" w:rsidR="00553813" w:rsidRDefault="00553813"/>
    <w:p w14:paraId="3F90240D" w14:textId="17C3DDDE" w:rsidR="00553813" w:rsidRDefault="00553813"/>
    <w:p w14:paraId="50234AA4" w14:textId="4C6A91AD" w:rsidR="00553813" w:rsidRDefault="00553813">
      <w:r>
        <w:rPr>
          <w:noProof/>
        </w:rPr>
        <w:drawing>
          <wp:inline distT="0" distB="0" distL="0" distR="0" wp14:anchorId="2F6388BE" wp14:editId="689DF812">
            <wp:extent cx="5274310" cy="3856990"/>
            <wp:effectExtent l="0" t="0" r="2540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F6195" w14:textId="77777777" w:rsidR="00553813" w:rsidRDefault="00553813"/>
    <w:p w14:paraId="49391B10" w14:textId="77777777" w:rsidR="00006B5A" w:rsidRDefault="00006B5A" w:rsidP="00006B5A">
      <w:r>
        <w:rPr>
          <w:rFonts w:hint="eastAsia"/>
        </w:rPr>
        <w:lastRenderedPageBreak/>
        <w:t>J</w:t>
      </w:r>
      <w:r>
        <w:t xml:space="preserve">apan Exchange 8697 </w:t>
      </w:r>
      <w:r w:rsidRPr="00553813">
        <w:rPr>
          <w:rFonts w:hint="eastAsia"/>
        </w:rPr>
        <w:t>（日經成份股）</w:t>
      </w:r>
    </w:p>
    <w:p w14:paraId="75D6E524" w14:textId="2ED00B6E" w:rsidR="00553813" w:rsidRDefault="00553813"/>
    <w:p w14:paraId="4A09D2A2" w14:textId="2E3BBB74" w:rsidR="00553813" w:rsidRDefault="00006B5A">
      <w:r>
        <w:rPr>
          <w:noProof/>
        </w:rPr>
        <w:drawing>
          <wp:inline distT="0" distB="0" distL="0" distR="0" wp14:anchorId="2DB9ED08" wp14:editId="12324989">
            <wp:extent cx="5274310" cy="3625215"/>
            <wp:effectExtent l="0" t="0" r="2540" b="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30AD6" w14:textId="58138856" w:rsidR="00006B5A" w:rsidRDefault="00006B5A"/>
    <w:p w14:paraId="006227DC" w14:textId="509FC384" w:rsidR="00006B5A" w:rsidRDefault="00006B5A"/>
    <w:p w14:paraId="1C1C7952" w14:textId="016C9222" w:rsidR="00006B5A" w:rsidRDefault="00006B5A">
      <w:r>
        <w:rPr>
          <w:noProof/>
        </w:rPr>
        <w:drawing>
          <wp:inline distT="0" distB="0" distL="0" distR="0" wp14:anchorId="3D2EC545" wp14:editId="1F548980">
            <wp:extent cx="5274310" cy="3696335"/>
            <wp:effectExtent l="0" t="0" r="2540" b="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70FAB" w14:textId="77777777" w:rsidR="00006B5A" w:rsidRDefault="00006B5A"/>
    <w:p w14:paraId="082DEC1C" w14:textId="77777777" w:rsidR="00553813" w:rsidRDefault="00553813"/>
    <w:sectPr w:rsidR="0055381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AC4"/>
    <w:rsid w:val="00006B5A"/>
    <w:rsid w:val="00074C00"/>
    <w:rsid w:val="000C73AD"/>
    <w:rsid w:val="000E5AD1"/>
    <w:rsid w:val="004F01F0"/>
    <w:rsid w:val="00553813"/>
    <w:rsid w:val="0073436F"/>
    <w:rsid w:val="00A07A1D"/>
    <w:rsid w:val="00A61708"/>
    <w:rsid w:val="00AB722E"/>
    <w:rsid w:val="00B275D8"/>
    <w:rsid w:val="00C23AC4"/>
    <w:rsid w:val="00C3084C"/>
    <w:rsid w:val="00E90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C9353"/>
  <w15:chartTrackingRefBased/>
  <w15:docId w15:val="{DADEDFFB-710F-4C57-B631-59356633B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6B5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8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28</Pages>
  <Words>119</Words>
  <Characters>679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Li</dc:creator>
  <cp:keywords/>
  <dc:description/>
  <cp:lastModifiedBy>Ivan Li</cp:lastModifiedBy>
  <cp:revision>2</cp:revision>
  <dcterms:created xsi:type="dcterms:W3CDTF">2021-09-13T10:50:00Z</dcterms:created>
  <dcterms:modified xsi:type="dcterms:W3CDTF">2021-09-13T10:50:00Z</dcterms:modified>
</cp:coreProperties>
</file>